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New Mexico AG Looking Into Epstein</w:t>
      </w:r>
      <w:r>
        <w:rPr>
          <w:rtl w:val="0"/>
        </w:rPr>
        <w:t>’</w:t>
      </w:r>
      <w:r>
        <w:rPr>
          <w:rtl w:val="0"/>
        </w:rPr>
        <w:t>s Ranch</w:t>
      </w:r>
    </w:p>
    <w:p>
      <w:pPr>
        <w:pStyle w:val="Body"/>
        <w:bidi w:val="0"/>
      </w:pPr>
    </w:p>
    <w:p>
      <w:pPr>
        <w:pStyle w:val="Body"/>
        <w:bidi w:val="0"/>
      </w:pPr>
      <w:r>
        <w:rPr>
          <w:rtl w:val="0"/>
        </w:rPr>
        <w:t>If Epstein thought he had problems, it seems the State of New Mexico is going to be looking into possible sex crimes at his Stanley, New Mexico ranch, otherwise known as Zorro Ranch.</w:t>
      </w:r>
    </w:p>
    <w:p>
      <w:pPr>
        <w:pStyle w:val="Body"/>
        <w:bidi w:val="0"/>
      </w:pPr>
      <w:r>
        <w:rPr>
          <w:rtl w:val="0"/>
        </w:rPr>
        <w:t>The New Mexico AG, Hector Balderas has been in contact with just not the Southern District of New York</w:t>
      </w:r>
      <w:r>
        <w:rPr>
          <w:rtl w:val="0"/>
        </w:rPr>
        <w:t>’</w:t>
      </w:r>
      <w:r>
        <w:rPr>
          <w:rtl w:val="0"/>
        </w:rPr>
        <w:t>s U.S. Attorney</w:t>
      </w:r>
      <w:r>
        <w:rPr>
          <w:rtl w:val="0"/>
        </w:rPr>
        <w:t>’</w:t>
      </w:r>
      <w:r>
        <w:rPr>
          <w:rtl w:val="0"/>
        </w:rPr>
        <w:t>s Office but also with survivors of alleged sex crimes that Epstein is accused of. It seems the AG of New Mexico want to find out from both the U.S. Attorney</w:t>
      </w:r>
      <w:r>
        <w:rPr>
          <w:rtl w:val="0"/>
        </w:rPr>
        <w:t>’</w:t>
      </w:r>
      <w:r>
        <w:rPr>
          <w:rtl w:val="0"/>
        </w:rPr>
        <w:t xml:space="preserve">s Office and survivors did any of them happen at the ranch in Stanley N.M. </w:t>
      </w:r>
    </w:p>
    <w:p>
      <w:pPr>
        <w:pStyle w:val="Body"/>
        <w:bidi w:val="0"/>
      </w:pPr>
    </w:p>
    <w:p>
      <w:pPr>
        <w:pStyle w:val="Body"/>
        <w:bidi w:val="0"/>
      </w:pPr>
      <w:r>
        <w:rPr>
          <w:rtl w:val="0"/>
        </w:rPr>
        <w:t>It seems the AG has started to investigate possible crimes committed at Zorro Ranch in Stanley, N.M. and any additional evidence will be sent to the federal prosecutors. Now according the New Mexican, a local paper, states that Santa Fe County Sheriff Office hasn</w:t>
      </w:r>
      <w:r>
        <w:rPr>
          <w:rtl w:val="0"/>
        </w:rPr>
        <w:t>’</w:t>
      </w:r>
      <w:r>
        <w:rPr>
          <w:rtl w:val="0"/>
        </w:rPr>
        <w:t>t conducted any investigation at the ranch, in regards to sex crimes. Even if they were, they</w:t>
      </w:r>
      <w:r>
        <w:rPr>
          <w:rtl w:val="0"/>
        </w:rPr>
        <w:t>’</w:t>
      </w:r>
      <w:r>
        <w:rPr>
          <w:rtl w:val="0"/>
        </w:rPr>
        <w:t>ve probably told not to say anything by the AG.</w:t>
      </w:r>
    </w:p>
    <w:p>
      <w:pPr>
        <w:pStyle w:val="Body"/>
        <w:bidi w:val="0"/>
      </w:pPr>
    </w:p>
    <w:p>
      <w:pPr>
        <w:pStyle w:val="Body"/>
        <w:bidi w:val="0"/>
      </w:pPr>
      <w:r>
        <w:rPr>
          <w:rtl w:val="0"/>
        </w:rPr>
        <w:t>So, why wasn</w:t>
      </w:r>
      <w:r>
        <w:rPr>
          <w:rtl w:val="0"/>
        </w:rPr>
        <w:t>’</w:t>
      </w:r>
      <w:r>
        <w:rPr>
          <w:rtl w:val="0"/>
        </w:rPr>
        <w:t>t Epstein on New Mexico</w:t>
      </w:r>
      <w:r>
        <w:rPr>
          <w:rtl w:val="0"/>
        </w:rPr>
        <w:t>’</w:t>
      </w:r>
      <w:r>
        <w:rPr>
          <w:rtl w:val="0"/>
        </w:rPr>
        <w:t>s Sex Offender</w:t>
      </w:r>
      <w:r>
        <w:rPr>
          <w:rtl w:val="0"/>
        </w:rPr>
        <w:t>’</w:t>
      </w:r>
      <w:r>
        <w:rPr>
          <w:rtl w:val="0"/>
        </w:rPr>
        <w:t>s list and on their radar? Simple. New Mexico</w:t>
      </w:r>
      <w:r>
        <w:rPr>
          <w:rtl w:val="0"/>
        </w:rPr>
        <w:t>’</w:t>
      </w:r>
      <w:r>
        <w:rPr>
          <w:rtl w:val="0"/>
        </w:rPr>
        <w:t xml:space="preserve">s law allowed him to avoid registering as sex offender. N.M. continues to lag behind the rest of the country in strengthening outdated and weak laws that fail to protect our children from abuse. That statement came from their current A.G. Hector Balderas. He sent that statement to the AP. He also said, </w:t>
      </w:r>
      <w:r>
        <w:rPr>
          <w:rtl w:val="0"/>
        </w:rPr>
        <w:t>“</w:t>
      </w:r>
      <w:r>
        <w:rPr>
          <w:rtl w:val="0"/>
        </w:rPr>
        <w:t>It is a huge black eye for our state.</w:t>
      </w:r>
      <w:r>
        <w:rPr>
          <w:rtl w:val="0"/>
        </w:rPr>
        <w:t xml:space="preserve">” </w:t>
      </w:r>
      <w:r>
        <w:rPr>
          <w:rtl w:val="0"/>
        </w:rPr>
        <w:t>Honestly, the biggest black eye is the State of Florida, FBI and DOJ who agreed to that non prosecutorial agreement that gave an 18 month jail term, instead of 20 yrs of prison time. Lay that at the feet of Robert Mueller, U.S. Attorney out of Miami Alex Acosta and Epstein</w:t>
      </w:r>
      <w:r>
        <w:rPr>
          <w:rtl w:val="0"/>
        </w:rPr>
        <w:t>’</w:t>
      </w:r>
      <w:r>
        <w:rPr>
          <w:rtl w:val="0"/>
        </w:rPr>
        <w:t>s attorney. New Mexico is now playing by the rules with an AG who wants to go after him.</w:t>
      </w:r>
    </w:p>
    <w:p>
      <w:pPr>
        <w:pStyle w:val="Body"/>
        <w:bidi w:val="0"/>
      </w:pPr>
    </w:p>
    <w:p>
      <w:pPr>
        <w:pStyle w:val="Body"/>
        <w:bidi w:val="0"/>
      </w:pPr>
      <w:r>
        <w:rPr>
          <w:rtl w:val="0"/>
        </w:rPr>
        <w:t>Balderas has renewed his push for legislation requiring anyone with a sex trafficking conviction to register as a sex offender in New Mexico. Kudos to this AG, he gets it. AG Balderas has not stated just how many of the witnesses his office has interviewed nor has he elaborated on what they said took place at the ranch. Sounds as if the AG is keep a tight lid on all of it. Good Move by him and his staff.</w:t>
      </w:r>
    </w:p>
    <w:p>
      <w:pPr>
        <w:pStyle w:val="Body"/>
        <w:bidi w:val="0"/>
      </w:pPr>
    </w:p>
    <w:p>
      <w:pPr>
        <w:pStyle w:val="Body"/>
        <w:bidi w:val="0"/>
      </w:pPr>
      <w:r>
        <w:rPr>
          <w:rtl w:val="0"/>
        </w:rPr>
        <w:t xml:space="preserve">This particular ranch, Epstein purchased from the family of former Gov. Bruce King, paying just over $12M. To understand how big this ranch is, the home alone is 26,700 square feet, the living room alone is 2,100 square feet. You could be a home inside that living. So imagine going through that place looking for evidence. I would hate to be any crime scene investigator. There are other structures on the property, including an airplane hanger, small homes and stable which are in public view. This place sits at the base of Sandia Mountains.  Two very well know folks from New Mexico took money from Epstein: Gary King, he was the son of the former Gov. He was the state attorney general from 07-15. He was one of a handful of candidate in the state who returned Epstein campaign donation. It seems King had gotten a $15,000 contribution from Epstein in </w:t>
      </w:r>
      <w:r>
        <w:rPr>
          <w:rtl w:val="0"/>
        </w:rPr>
        <w:t>’</w:t>
      </w:r>
      <w:r>
        <w:rPr>
          <w:rtl w:val="0"/>
        </w:rPr>
        <w:t xml:space="preserve">06 during his first bid, then in </w:t>
      </w:r>
      <w:r>
        <w:rPr>
          <w:rtl w:val="0"/>
        </w:rPr>
        <w:t>’</w:t>
      </w:r>
      <w:r>
        <w:rPr>
          <w:rtl w:val="0"/>
        </w:rPr>
        <w:t>14, King received $35,000 from different firms that happened to be linked to Epstein.</w:t>
      </w:r>
    </w:p>
    <w:p>
      <w:pPr>
        <w:pStyle w:val="Body"/>
        <w:bidi w:val="0"/>
      </w:pPr>
    </w:p>
    <w:p>
      <w:pPr>
        <w:pStyle w:val="Body"/>
        <w:bidi w:val="0"/>
      </w:pPr>
      <w:r>
        <w:rPr>
          <w:rtl w:val="0"/>
        </w:rPr>
        <w:t>Then we have former Gov. Richardson, who then became U.S. Ambassador RIchardson during Obama</w:t>
      </w:r>
      <w:r>
        <w:rPr>
          <w:rtl w:val="0"/>
        </w:rPr>
        <w:t>’</w:t>
      </w:r>
      <w:r>
        <w:rPr>
          <w:rtl w:val="0"/>
        </w:rPr>
        <w:t xml:space="preserve">s time in Office, receiving $50,000 from Epstein in </w:t>
      </w:r>
      <w:r>
        <w:rPr>
          <w:rtl w:val="0"/>
        </w:rPr>
        <w:t>’</w:t>
      </w:r>
      <w:r>
        <w:rPr>
          <w:rtl w:val="0"/>
        </w:rPr>
        <w:t>06 during his run for Governor. He donated it to charity. Interesting note: Bill RIchardson</w:t>
      </w:r>
      <w:r>
        <w:rPr>
          <w:rtl w:val="0"/>
        </w:rPr>
        <w:t>’</w:t>
      </w:r>
      <w:r>
        <w:rPr>
          <w:rtl w:val="0"/>
        </w:rPr>
        <w:t>s name is in the Little Black Book that is dated 04-05.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